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E" w:rsidRDefault="003578EE" w:rsidP="00EF6A1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578EE" w:rsidRDefault="003578EE" w:rsidP="00EF6A1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578EE" w:rsidRDefault="003578EE" w:rsidP="00EF6A1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6A18" w:rsidRPr="000405C3" w:rsidRDefault="000405C3" w:rsidP="00EF6A18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0405C3">
        <w:rPr>
          <w:rFonts w:ascii="Arial" w:hAnsi="Arial" w:cs="Arial"/>
          <w:b/>
          <w:i/>
          <w:sz w:val="24"/>
          <w:szCs w:val="24"/>
        </w:rPr>
        <w:t>PROPOSICION No. 034</w:t>
      </w:r>
    </w:p>
    <w:p w:rsidR="00D70D3D" w:rsidRPr="000405C3" w:rsidRDefault="00D70D3D" w:rsidP="00EF6A18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EF6A18" w:rsidRPr="000405C3" w:rsidRDefault="00EF6A18" w:rsidP="00EF6A1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 xml:space="preserve">De conformidad con el artículo 85 del Acuerdo 06 de agosto 4 de 1994, cítese para debate de Control Político en la fecha que establezca </w:t>
      </w:r>
      <w:r w:rsidR="00B309A8" w:rsidRPr="000405C3">
        <w:rPr>
          <w:rFonts w:ascii="Arial" w:hAnsi="Arial" w:cs="Arial"/>
          <w:i/>
          <w:sz w:val="24"/>
          <w:szCs w:val="24"/>
        </w:rPr>
        <w:t>la Mesa Directiva al</w:t>
      </w:r>
      <w:r w:rsidR="00B309A8" w:rsidRPr="000405C3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B309A8" w:rsidRPr="000405C3">
        <w:rPr>
          <w:rFonts w:ascii="Arial" w:hAnsi="Arial" w:cs="Arial"/>
          <w:i/>
          <w:sz w:val="24"/>
          <w:szCs w:val="24"/>
        </w:rPr>
        <w:t xml:space="preserve">Director de Planeación Municipal y al Secretario de Gobierno, Convivencia y Seguridad, </w:t>
      </w:r>
      <w:r w:rsidRPr="000405C3">
        <w:rPr>
          <w:rFonts w:ascii="Arial" w:hAnsi="Arial" w:cs="Arial"/>
          <w:i/>
          <w:sz w:val="24"/>
          <w:szCs w:val="24"/>
        </w:rPr>
        <w:t>para que rinda</w:t>
      </w:r>
      <w:r w:rsidR="00B309A8" w:rsidRPr="000405C3">
        <w:rPr>
          <w:rFonts w:ascii="Arial" w:hAnsi="Arial" w:cs="Arial"/>
          <w:i/>
          <w:sz w:val="24"/>
          <w:szCs w:val="24"/>
        </w:rPr>
        <w:t>n</w:t>
      </w:r>
      <w:r w:rsidRPr="000405C3">
        <w:rPr>
          <w:rFonts w:ascii="Arial" w:hAnsi="Arial" w:cs="Arial"/>
          <w:i/>
          <w:sz w:val="24"/>
          <w:szCs w:val="24"/>
        </w:rPr>
        <w:t xml:space="preserve"> informe respecto de los siguientes aspectos:</w:t>
      </w:r>
    </w:p>
    <w:p w:rsidR="00EF6A18" w:rsidRPr="000405C3" w:rsidRDefault="00EF6A18" w:rsidP="00EF6A18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546C61" w:rsidRPr="000405C3" w:rsidRDefault="00546C61" w:rsidP="003578EE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3578EE" w:rsidRPr="000405C3" w:rsidRDefault="00B309A8" w:rsidP="003578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>¿Cuántas piezas publicitarias,</w:t>
      </w:r>
      <w:r w:rsidR="005050DF" w:rsidRPr="000405C3">
        <w:rPr>
          <w:rFonts w:ascii="Arial" w:hAnsi="Arial" w:cs="Arial"/>
          <w:i/>
          <w:sz w:val="24"/>
          <w:szCs w:val="24"/>
        </w:rPr>
        <w:t xml:space="preserve"> entre vallas, pendones y pasacalles han sido desmontadas</w:t>
      </w:r>
      <w:r w:rsidRPr="000405C3">
        <w:rPr>
          <w:rFonts w:ascii="Arial" w:hAnsi="Arial" w:cs="Arial"/>
          <w:i/>
          <w:sz w:val="24"/>
          <w:szCs w:val="24"/>
        </w:rPr>
        <w:t xml:space="preserve"> del casco urbano entre el año 2012 y lo que va del 2013</w:t>
      </w:r>
      <w:r w:rsidR="005050DF" w:rsidRPr="000405C3">
        <w:rPr>
          <w:rFonts w:ascii="Arial" w:hAnsi="Arial" w:cs="Arial"/>
          <w:i/>
          <w:sz w:val="24"/>
          <w:szCs w:val="24"/>
        </w:rPr>
        <w:t>?</w:t>
      </w:r>
    </w:p>
    <w:p w:rsidR="005050DF" w:rsidRPr="000405C3" w:rsidRDefault="005050DF" w:rsidP="003578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 xml:space="preserve">¿Cuál ha sido la política </w:t>
      </w:r>
      <w:r w:rsidR="00B309A8" w:rsidRPr="000405C3">
        <w:rPr>
          <w:rFonts w:ascii="Arial" w:hAnsi="Arial" w:cs="Arial"/>
          <w:i/>
          <w:sz w:val="24"/>
          <w:szCs w:val="24"/>
        </w:rPr>
        <w:t>adoptada por el Gobierno 2012-2015</w:t>
      </w:r>
      <w:r w:rsidRPr="000405C3">
        <w:rPr>
          <w:rFonts w:ascii="Arial" w:hAnsi="Arial" w:cs="Arial"/>
          <w:i/>
          <w:sz w:val="24"/>
          <w:szCs w:val="24"/>
        </w:rPr>
        <w:t xml:space="preserve"> para combatir el impacto </w:t>
      </w:r>
      <w:r w:rsidR="00B309A8" w:rsidRPr="000405C3">
        <w:rPr>
          <w:rFonts w:ascii="Arial" w:hAnsi="Arial" w:cs="Arial"/>
          <w:i/>
          <w:sz w:val="24"/>
          <w:szCs w:val="24"/>
        </w:rPr>
        <w:t xml:space="preserve">ambiental </w:t>
      </w:r>
      <w:r w:rsidRPr="000405C3">
        <w:rPr>
          <w:rFonts w:ascii="Arial" w:hAnsi="Arial" w:cs="Arial"/>
          <w:i/>
          <w:sz w:val="24"/>
          <w:szCs w:val="24"/>
        </w:rPr>
        <w:t>generado por la contaminación</w:t>
      </w:r>
      <w:r w:rsidR="00B309A8" w:rsidRPr="000405C3">
        <w:rPr>
          <w:rFonts w:ascii="Arial" w:hAnsi="Arial" w:cs="Arial"/>
          <w:i/>
          <w:sz w:val="24"/>
          <w:szCs w:val="24"/>
        </w:rPr>
        <w:t xml:space="preserve"> visual</w:t>
      </w:r>
      <w:r w:rsidRPr="000405C3">
        <w:rPr>
          <w:rFonts w:ascii="Arial" w:hAnsi="Arial" w:cs="Arial"/>
          <w:i/>
          <w:sz w:val="24"/>
          <w:szCs w:val="24"/>
        </w:rPr>
        <w:t>?</w:t>
      </w:r>
    </w:p>
    <w:p w:rsidR="00ED08CC" w:rsidRPr="000405C3" w:rsidRDefault="00B309A8" w:rsidP="00ED08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 xml:space="preserve">¿Qué estudios </w:t>
      </w:r>
      <w:r w:rsidR="00D70D3D" w:rsidRPr="000405C3">
        <w:rPr>
          <w:rFonts w:ascii="Arial" w:hAnsi="Arial" w:cs="Arial"/>
          <w:i/>
          <w:sz w:val="24"/>
          <w:szCs w:val="24"/>
        </w:rPr>
        <w:t xml:space="preserve">tiene la Secretaría </w:t>
      </w:r>
      <w:r w:rsidRPr="000405C3">
        <w:rPr>
          <w:rFonts w:ascii="Arial" w:hAnsi="Arial" w:cs="Arial"/>
          <w:i/>
          <w:sz w:val="24"/>
          <w:szCs w:val="24"/>
        </w:rPr>
        <w:t>sobre</w:t>
      </w:r>
      <w:r w:rsidR="005050DF" w:rsidRPr="000405C3">
        <w:rPr>
          <w:rFonts w:ascii="Arial" w:hAnsi="Arial" w:cs="Arial"/>
          <w:i/>
          <w:sz w:val="24"/>
          <w:szCs w:val="24"/>
        </w:rPr>
        <w:t xml:space="preserve"> </w:t>
      </w:r>
      <w:r w:rsidR="00D70D3D" w:rsidRPr="000405C3">
        <w:rPr>
          <w:rFonts w:ascii="Arial" w:hAnsi="Arial" w:cs="Arial"/>
          <w:i/>
          <w:sz w:val="24"/>
          <w:szCs w:val="24"/>
        </w:rPr>
        <w:t xml:space="preserve">el </w:t>
      </w:r>
      <w:r w:rsidR="005050DF" w:rsidRPr="000405C3">
        <w:rPr>
          <w:rFonts w:ascii="Arial" w:hAnsi="Arial" w:cs="Arial"/>
          <w:i/>
          <w:sz w:val="24"/>
          <w:szCs w:val="24"/>
        </w:rPr>
        <w:t xml:space="preserve">impacto negativo que genera la contaminación visual en el comportamiento </w:t>
      </w:r>
      <w:r w:rsidR="00D70D3D" w:rsidRPr="000405C3">
        <w:rPr>
          <w:rFonts w:ascii="Arial" w:hAnsi="Arial" w:cs="Arial"/>
          <w:i/>
          <w:sz w:val="24"/>
          <w:szCs w:val="24"/>
        </w:rPr>
        <w:t xml:space="preserve">de los </w:t>
      </w:r>
      <w:r w:rsidR="005050DF" w:rsidRPr="000405C3">
        <w:rPr>
          <w:rFonts w:ascii="Arial" w:hAnsi="Arial" w:cs="Arial"/>
          <w:i/>
          <w:sz w:val="24"/>
          <w:szCs w:val="24"/>
        </w:rPr>
        <w:t>ciudadano</w:t>
      </w:r>
      <w:r w:rsidR="00D70D3D" w:rsidRPr="000405C3">
        <w:rPr>
          <w:rFonts w:ascii="Arial" w:hAnsi="Arial" w:cs="Arial"/>
          <w:i/>
          <w:sz w:val="24"/>
          <w:szCs w:val="24"/>
        </w:rPr>
        <w:t>s</w:t>
      </w:r>
      <w:r w:rsidR="005050DF" w:rsidRPr="000405C3">
        <w:rPr>
          <w:rFonts w:ascii="Arial" w:hAnsi="Arial" w:cs="Arial"/>
          <w:i/>
          <w:sz w:val="24"/>
          <w:szCs w:val="24"/>
        </w:rPr>
        <w:t>?</w:t>
      </w:r>
    </w:p>
    <w:p w:rsidR="00A97163" w:rsidRPr="000405C3" w:rsidRDefault="00A97163" w:rsidP="00ED08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>¿Qué operativos de control se están sosteniendo actualmente</w:t>
      </w:r>
      <w:r w:rsidR="00D70D3D" w:rsidRPr="000405C3">
        <w:rPr>
          <w:rFonts w:ascii="Arial" w:hAnsi="Arial" w:cs="Arial"/>
          <w:i/>
          <w:sz w:val="24"/>
          <w:szCs w:val="24"/>
        </w:rPr>
        <w:t xml:space="preserve"> desde las Secretarías para reducir la contaminación visual</w:t>
      </w:r>
      <w:r w:rsidRPr="000405C3">
        <w:rPr>
          <w:rFonts w:ascii="Arial" w:hAnsi="Arial" w:cs="Arial"/>
          <w:i/>
          <w:sz w:val="24"/>
          <w:szCs w:val="24"/>
        </w:rPr>
        <w:t>?</w:t>
      </w:r>
    </w:p>
    <w:p w:rsidR="00A97163" w:rsidRPr="000405C3" w:rsidRDefault="00A97163" w:rsidP="00ED08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 xml:space="preserve">¿Cuánto es el monto </w:t>
      </w:r>
      <w:r w:rsidR="00D70D3D" w:rsidRPr="000405C3">
        <w:rPr>
          <w:rFonts w:ascii="Arial" w:hAnsi="Arial" w:cs="Arial"/>
          <w:i/>
          <w:sz w:val="24"/>
          <w:szCs w:val="24"/>
        </w:rPr>
        <w:t xml:space="preserve">total recaudado por la administración </w:t>
      </w:r>
      <w:r w:rsidRPr="000405C3">
        <w:rPr>
          <w:rFonts w:ascii="Arial" w:hAnsi="Arial" w:cs="Arial"/>
          <w:i/>
          <w:sz w:val="24"/>
          <w:szCs w:val="24"/>
        </w:rPr>
        <w:t xml:space="preserve">por </w:t>
      </w:r>
      <w:r w:rsidR="00D70D3D" w:rsidRPr="000405C3">
        <w:rPr>
          <w:rFonts w:ascii="Arial" w:hAnsi="Arial" w:cs="Arial"/>
          <w:i/>
          <w:sz w:val="24"/>
          <w:szCs w:val="24"/>
        </w:rPr>
        <w:t>concepto de S</w:t>
      </w:r>
      <w:r w:rsidRPr="000405C3">
        <w:rPr>
          <w:rFonts w:ascii="Arial" w:hAnsi="Arial" w:cs="Arial"/>
          <w:i/>
          <w:sz w:val="24"/>
          <w:szCs w:val="24"/>
        </w:rPr>
        <w:t>anciones impuestas</w:t>
      </w:r>
      <w:r w:rsidR="00D70D3D" w:rsidRPr="000405C3">
        <w:rPr>
          <w:rFonts w:ascii="Arial" w:hAnsi="Arial" w:cs="Arial"/>
          <w:i/>
          <w:sz w:val="24"/>
          <w:szCs w:val="24"/>
        </w:rPr>
        <w:t xml:space="preserve"> consecuencia de contaminación visual</w:t>
      </w:r>
      <w:r w:rsidRPr="000405C3">
        <w:rPr>
          <w:rFonts w:ascii="Arial" w:hAnsi="Arial" w:cs="Arial"/>
          <w:i/>
          <w:sz w:val="24"/>
          <w:szCs w:val="24"/>
        </w:rPr>
        <w:t>?</w:t>
      </w:r>
    </w:p>
    <w:p w:rsidR="00A97163" w:rsidRPr="000405C3" w:rsidRDefault="00A97163" w:rsidP="00ED08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>¿</w:t>
      </w:r>
      <w:r w:rsidR="00D70D3D" w:rsidRPr="000405C3">
        <w:rPr>
          <w:rFonts w:ascii="Arial" w:hAnsi="Arial" w:cs="Arial"/>
          <w:i/>
          <w:sz w:val="24"/>
          <w:szCs w:val="24"/>
        </w:rPr>
        <w:t>Cuál es el índice de sanciones impuestas por las infracciones ciudadanas al Acuerdo 176 de 2006</w:t>
      </w:r>
      <w:r w:rsidRPr="000405C3">
        <w:rPr>
          <w:rFonts w:ascii="Arial" w:hAnsi="Arial" w:cs="Arial"/>
          <w:i/>
          <w:sz w:val="24"/>
          <w:szCs w:val="24"/>
        </w:rPr>
        <w:t>?</w:t>
      </w:r>
    </w:p>
    <w:p w:rsidR="00D70D3D" w:rsidRPr="000405C3" w:rsidRDefault="00D70D3D" w:rsidP="00ED08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405C3">
        <w:rPr>
          <w:rFonts w:ascii="Arial" w:hAnsi="Arial" w:cs="Arial"/>
          <w:i/>
          <w:sz w:val="24"/>
          <w:szCs w:val="24"/>
        </w:rPr>
        <w:t>¿En qué va el procedimiento de retiro de vayas electrónicas?</w:t>
      </w:r>
    </w:p>
    <w:p w:rsidR="005050DF" w:rsidRPr="000405C3" w:rsidRDefault="005050DF" w:rsidP="005050DF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:rsidR="003578EE" w:rsidRPr="000405C3" w:rsidRDefault="000405C3" w:rsidP="003578EE">
      <w:pPr>
        <w:contextualSpacing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0405C3">
        <w:rPr>
          <w:rFonts w:ascii="Arial" w:hAnsi="Arial" w:cs="Arial"/>
          <w:b/>
          <w:i/>
          <w:sz w:val="24"/>
          <w:szCs w:val="24"/>
          <w:lang w:val="en-US"/>
        </w:rPr>
        <w:t>H</w:t>
      </w:r>
      <w:r w:rsidR="003578EE" w:rsidRPr="000405C3">
        <w:rPr>
          <w:rFonts w:ascii="Arial" w:hAnsi="Arial" w:cs="Arial"/>
          <w:b/>
          <w:i/>
          <w:sz w:val="24"/>
          <w:szCs w:val="24"/>
          <w:lang w:val="en-US"/>
        </w:rPr>
        <w:t>.C JOHN MICHEL MAYA BEDOYA</w:t>
      </w:r>
    </w:p>
    <w:bookmarkEnd w:id="0"/>
    <w:p w:rsidR="003578EE" w:rsidRPr="000405C3" w:rsidRDefault="003578EE" w:rsidP="003578EE">
      <w:pPr>
        <w:contextualSpacing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9B780E" w:rsidRPr="000405C3" w:rsidRDefault="009B780E" w:rsidP="003578EE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9B780E" w:rsidRPr="00040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260"/>
    <w:multiLevelType w:val="hybridMultilevel"/>
    <w:tmpl w:val="EB92BF82"/>
    <w:lvl w:ilvl="0" w:tplc="55FCF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9674C"/>
    <w:multiLevelType w:val="hybridMultilevel"/>
    <w:tmpl w:val="3F7CE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18"/>
    <w:rsid w:val="0000263C"/>
    <w:rsid w:val="000405C3"/>
    <w:rsid w:val="003578EE"/>
    <w:rsid w:val="00481197"/>
    <w:rsid w:val="005050DF"/>
    <w:rsid w:val="00546C61"/>
    <w:rsid w:val="0062721D"/>
    <w:rsid w:val="00627473"/>
    <w:rsid w:val="006E2F22"/>
    <w:rsid w:val="009B780E"/>
    <w:rsid w:val="00A84704"/>
    <w:rsid w:val="00A97163"/>
    <w:rsid w:val="00B23C96"/>
    <w:rsid w:val="00B309A8"/>
    <w:rsid w:val="00BE6034"/>
    <w:rsid w:val="00C45FB7"/>
    <w:rsid w:val="00D70D3D"/>
    <w:rsid w:val="00ED08CC"/>
    <w:rsid w:val="00E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8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8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AMPARO</cp:lastModifiedBy>
  <cp:revision>3</cp:revision>
  <cp:lastPrinted>2013-03-01T20:31:00Z</cp:lastPrinted>
  <dcterms:created xsi:type="dcterms:W3CDTF">2013-03-15T16:20:00Z</dcterms:created>
  <dcterms:modified xsi:type="dcterms:W3CDTF">2013-03-19T22:40:00Z</dcterms:modified>
</cp:coreProperties>
</file>